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43F" w:rsidRDefault="0007643F" w:rsidP="0007643F">
      <w:pPr>
        <w:pStyle w:val="berschrift1"/>
        <w:rPr>
          <w:rFonts w:ascii="Officina Sans OS ITC TT" w:eastAsia="Times" w:hAnsi="Officina Sans OS ITC TT" w:cs="Arial"/>
          <w:sz w:val="28"/>
          <w:szCs w:val="28"/>
        </w:rPr>
      </w:pPr>
    </w:p>
    <w:p w:rsidR="0007643F" w:rsidRDefault="0007643F" w:rsidP="0007643F">
      <w:pPr>
        <w:pStyle w:val="berschrift1"/>
        <w:rPr>
          <w:rFonts w:ascii="Officina Sans OS ITC TT" w:eastAsia="Times" w:hAnsi="Officina Sans OS ITC TT" w:cs="Arial"/>
          <w:sz w:val="28"/>
          <w:szCs w:val="28"/>
        </w:rPr>
      </w:pPr>
    </w:p>
    <w:p w:rsidR="0007643F" w:rsidRDefault="0007643F" w:rsidP="0007643F">
      <w:pPr>
        <w:pStyle w:val="berschrift1"/>
        <w:rPr>
          <w:rFonts w:ascii="Officina Sans OS ITC TT" w:eastAsia="Times" w:hAnsi="Officina Sans OS ITC TT" w:cs="Arial"/>
          <w:sz w:val="28"/>
          <w:szCs w:val="28"/>
        </w:rPr>
      </w:pPr>
    </w:p>
    <w:p w:rsidR="0007643F" w:rsidRDefault="0007643F" w:rsidP="0007643F">
      <w:pPr>
        <w:pStyle w:val="berschrift1"/>
        <w:rPr>
          <w:rFonts w:ascii="Arial" w:eastAsia="Times" w:hAnsi="Arial" w:cs="Arial"/>
          <w:sz w:val="28"/>
          <w:szCs w:val="28"/>
        </w:rPr>
      </w:pPr>
    </w:p>
    <w:p w:rsidR="0007643F" w:rsidRDefault="0007643F" w:rsidP="0007643F">
      <w:pPr>
        <w:rPr>
          <w:rFonts w:ascii="Arial" w:hAnsi="Arial" w:cs="Arial"/>
          <w:b/>
          <w:sz w:val="22"/>
          <w:szCs w:val="22"/>
        </w:rPr>
      </w:pPr>
      <w:r w:rsidRPr="00326B7B">
        <w:rPr>
          <w:noProof/>
          <w:lang w:val="de-CH" w:eastAsia="de-CH"/>
        </w:rPr>
        <w:drawing>
          <wp:anchor distT="0" distB="0" distL="114300" distR="114300" simplePos="0" relativeHeight="251659264" behindDoc="1" locked="0" layoutInCell="1" allowOverlap="1" wp14:anchorId="2B54DD2C" wp14:editId="71B5B37A">
            <wp:simplePos x="0" y="0"/>
            <wp:positionH relativeFrom="column">
              <wp:posOffset>4867275</wp:posOffset>
            </wp:positionH>
            <wp:positionV relativeFrom="paragraph">
              <wp:posOffset>29210</wp:posOffset>
            </wp:positionV>
            <wp:extent cx="1012190" cy="1327785"/>
            <wp:effectExtent l="0" t="0" r="0" b="0"/>
            <wp:wrapNone/>
            <wp:docPr id="3" name="Bild 1" descr="T:\Geschäftsführung\GF VJPS\VJPS-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eschäftsführung\GF VJPS\VJPS-Logo.e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2190" cy="1327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Fachstelle Gesundheitsförderung, Prävention und Suchtberatung</w:t>
      </w:r>
    </w:p>
    <w:p w:rsidR="0007643F" w:rsidRDefault="0007643F" w:rsidP="0007643F">
      <w:pPr>
        <w:rPr>
          <w:rFonts w:ascii="Arial" w:hAnsi="Arial" w:cs="Arial"/>
          <w:b/>
          <w:sz w:val="22"/>
          <w:szCs w:val="22"/>
        </w:rPr>
      </w:pPr>
      <w:r>
        <w:rPr>
          <w:rFonts w:ascii="Arial" w:hAnsi="Arial" w:cs="Arial"/>
          <w:b/>
          <w:sz w:val="22"/>
          <w:szCs w:val="22"/>
        </w:rPr>
        <w:t>Schaffhausen</w:t>
      </w:r>
    </w:p>
    <w:p w:rsidR="0007643F" w:rsidRDefault="0007643F" w:rsidP="0007643F">
      <w:pPr>
        <w:rPr>
          <w:rFonts w:ascii="Arial" w:hAnsi="Arial" w:cs="Arial"/>
          <w:b/>
          <w:sz w:val="22"/>
          <w:szCs w:val="22"/>
        </w:rPr>
      </w:pPr>
    </w:p>
    <w:p w:rsidR="0007643F" w:rsidRDefault="0007643F" w:rsidP="0007643F">
      <w:pPr>
        <w:rPr>
          <w:rFonts w:ascii="Arial" w:hAnsi="Arial" w:cs="Arial"/>
          <w:b/>
          <w:sz w:val="22"/>
          <w:szCs w:val="22"/>
        </w:rPr>
      </w:pPr>
    </w:p>
    <w:p w:rsidR="0007643F" w:rsidRDefault="0007643F" w:rsidP="0007643F">
      <w:pPr>
        <w:rPr>
          <w:rFonts w:ascii="Arial" w:hAnsi="Arial" w:cs="Arial"/>
          <w:b/>
          <w:sz w:val="22"/>
          <w:szCs w:val="22"/>
        </w:rPr>
      </w:pPr>
    </w:p>
    <w:p w:rsidR="0007643F" w:rsidRDefault="0007643F" w:rsidP="0007643F">
      <w:pPr>
        <w:pStyle w:val="berschrift1"/>
        <w:rPr>
          <w:rFonts w:ascii="Arial" w:eastAsia="Times" w:hAnsi="Arial" w:cs="Arial"/>
          <w:sz w:val="28"/>
          <w:szCs w:val="28"/>
        </w:rPr>
      </w:pPr>
    </w:p>
    <w:p w:rsidR="0007643F" w:rsidRDefault="0007643F" w:rsidP="0007643F">
      <w:pPr>
        <w:pStyle w:val="berschrift1"/>
        <w:rPr>
          <w:rFonts w:ascii="Arial" w:eastAsia="Times" w:hAnsi="Arial" w:cs="Arial"/>
          <w:sz w:val="28"/>
          <w:szCs w:val="28"/>
        </w:rPr>
      </w:pPr>
    </w:p>
    <w:p w:rsidR="0007643F" w:rsidRDefault="0007643F" w:rsidP="0007643F">
      <w:pPr>
        <w:pStyle w:val="berschrift1"/>
        <w:rPr>
          <w:rFonts w:ascii="Arial" w:eastAsia="Times" w:hAnsi="Arial" w:cs="Arial"/>
          <w:sz w:val="28"/>
          <w:szCs w:val="28"/>
        </w:rPr>
      </w:pPr>
    </w:p>
    <w:p w:rsidR="0007643F" w:rsidRDefault="0007643F" w:rsidP="0007643F">
      <w:pPr>
        <w:pStyle w:val="berschrift1"/>
        <w:rPr>
          <w:rFonts w:ascii="Arial" w:eastAsia="Times" w:hAnsi="Arial" w:cs="Arial"/>
          <w:sz w:val="28"/>
          <w:szCs w:val="28"/>
        </w:rPr>
      </w:pPr>
    </w:p>
    <w:p w:rsidR="0007643F" w:rsidRDefault="0007643F" w:rsidP="0007643F">
      <w:pPr>
        <w:pStyle w:val="berschrift1"/>
        <w:rPr>
          <w:rFonts w:ascii="Arial" w:eastAsia="Times" w:hAnsi="Arial" w:cs="Arial"/>
          <w:sz w:val="28"/>
          <w:szCs w:val="28"/>
        </w:rPr>
      </w:pPr>
    </w:p>
    <w:p w:rsidR="0007643F" w:rsidRDefault="0007643F" w:rsidP="0007643F">
      <w:pPr>
        <w:pStyle w:val="berschrift1"/>
        <w:rPr>
          <w:rFonts w:ascii="Arial" w:eastAsia="Times" w:hAnsi="Arial" w:cs="Arial"/>
          <w:sz w:val="28"/>
          <w:szCs w:val="28"/>
        </w:rPr>
      </w:pPr>
      <w:r w:rsidRPr="0007643F">
        <w:rPr>
          <w:rFonts w:ascii="Arial" w:eastAsia="Times" w:hAnsi="Arial" w:cs="Arial"/>
          <w:sz w:val="28"/>
          <w:szCs w:val="28"/>
        </w:rPr>
        <w:t>Modul 1 «Suchtfrei online» und Modul 2 «</w:t>
      </w:r>
      <w:proofErr w:type="spellStart"/>
      <w:r w:rsidRPr="0007643F">
        <w:rPr>
          <w:rFonts w:ascii="Arial" w:eastAsia="Times" w:hAnsi="Arial" w:cs="Arial"/>
          <w:sz w:val="28"/>
          <w:szCs w:val="28"/>
        </w:rPr>
        <w:t>Sexting</w:t>
      </w:r>
      <w:proofErr w:type="spellEnd"/>
      <w:r w:rsidRPr="0007643F">
        <w:rPr>
          <w:rFonts w:ascii="Arial" w:eastAsia="Times" w:hAnsi="Arial" w:cs="Arial"/>
          <w:sz w:val="28"/>
          <w:szCs w:val="28"/>
        </w:rPr>
        <w:t xml:space="preserve"> und Co.» </w:t>
      </w:r>
    </w:p>
    <w:p w:rsidR="0007643F" w:rsidRPr="0007643F" w:rsidRDefault="0007643F" w:rsidP="0007643F">
      <w:pPr>
        <w:pStyle w:val="berschrift1"/>
        <w:rPr>
          <w:rFonts w:ascii="Arial" w:eastAsia="Times" w:hAnsi="Arial" w:cs="Arial"/>
          <w:sz w:val="28"/>
          <w:szCs w:val="28"/>
        </w:rPr>
      </w:pPr>
      <w:r w:rsidRPr="0007643F">
        <w:rPr>
          <w:rFonts w:ascii="Arial" w:eastAsia="Times" w:hAnsi="Arial" w:cs="Arial"/>
          <w:sz w:val="28"/>
          <w:szCs w:val="28"/>
        </w:rPr>
        <w:t>für den 3. Zyklus</w:t>
      </w:r>
    </w:p>
    <w:p w:rsidR="0007643F" w:rsidRPr="0007643F" w:rsidRDefault="0007643F" w:rsidP="0007643F">
      <w:pPr>
        <w:pStyle w:val="berschrift1"/>
        <w:rPr>
          <w:rFonts w:ascii="Arial" w:eastAsia="Times" w:hAnsi="Arial" w:cs="Arial"/>
          <w:sz w:val="24"/>
          <w:szCs w:val="24"/>
        </w:rPr>
      </w:pPr>
      <w:r w:rsidRPr="0007643F">
        <w:rPr>
          <w:rFonts w:ascii="Arial" w:eastAsia="Times" w:hAnsi="Arial" w:cs="Arial"/>
          <w:sz w:val="24"/>
          <w:szCs w:val="24"/>
        </w:rPr>
        <w:t>Jugendliche stärken - Medienkompetenzen fördern</w:t>
      </w:r>
    </w:p>
    <w:p w:rsidR="0007643F" w:rsidRPr="0007643F" w:rsidRDefault="0007643F" w:rsidP="0007643F">
      <w:pPr>
        <w:pStyle w:val="berschrift1"/>
        <w:rPr>
          <w:rFonts w:ascii="Arial" w:eastAsia="Times" w:hAnsi="Arial" w:cs="Arial"/>
        </w:rPr>
      </w:pPr>
      <w:r w:rsidRPr="0007643F">
        <w:rPr>
          <w:rFonts w:ascii="Arial" w:eastAsia="Times" w:hAnsi="Arial" w:cs="Arial"/>
          <w:sz w:val="24"/>
          <w:szCs w:val="24"/>
        </w:rPr>
        <w:t>Klassenkurse und Elternveranstaltung 2019</w:t>
      </w:r>
    </w:p>
    <w:p w:rsidR="0007643F" w:rsidRPr="0007643F" w:rsidRDefault="0007643F" w:rsidP="0007643F">
      <w:pPr>
        <w:rPr>
          <w:rFonts w:ascii="Arial" w:hAnsi="Arial" w:cs="Arial"/>
        </w:rPr>
      </w:pPr>
    </w:p>
    <w:p w:rsidR="0007643F" w:rsidRPr="0007643F" w:rsidRDefault="0007643F" w:rsidP="0007643F">
      <w:pPr>
        <w:rPr>
          <w:rFonts w:ascii="Arial" w:hAnsi="Arial" w:cs="Arial"/>
        </w:rPr>
      </w:pPr>
    </w:p>
    <w:p w:rsidR="0007643F" w:rsidRPr="0007643F" w:rsidRDefault="0007643F" w:rsidP="0007643F">
      <w:pPr>
        <w:rPr>
          <w:rFonts w:ascii="Arial" w:hAnsi="Arial" w:cs="Arial"/>
          <w:sz w:val="22"/>
          <w:szCs w:val="22"/>
        </w:rPr>
      </w:pPr>
      <w:r w:rsidRPr="0007643F">
        <w:rPr>
          <w:rFonts w:ascii="Arial" w:hAnsi="Arial" w:cs="Arial"/>
          <w:sz w:val="22"/>
          <w:szCs w:val="22"/>
        </w:rPr>
        <w:t>Sehr geehrte Schulleitende</w:t>
      </w:r>
    </w:p>
    <w:p w:rsidR="0007643F" w:rsidRPr="0007643F" w:rsidRDefault="0007643F" w:rsidP="0007643F">
      <w:pPr>
        <w:rPr>
          <w:rFonts w:ascii="Arial" w:hAnsi="Arial" w:cs="Arial"/>
          <w:sz w:val="22"/>
          <w:szCs w:val="22"/>
        </w:rPr>
      </w:pPr>
      <w:r w:rsidRPr="0007643F">
        <w:rPr>
          <w:rFonts w:ascii="Arial" w:hAnsi="Arial" w:cs="Arial"/>
          <w:sz w:val="22"/>
          <w:szCs w:val="22"/>
        </w:rPr>
        <w:t>Sehr geehrte Schulhausvorstehende</w:t>
      </w:r>
    </w:p>
    <w:p w:rsidR="0007643F" w:rsidRPr="0007643F" w:rsidRDefault="0007643F" w:rsidP="0007643F">
      <w:pPr>
        <w:rPr>
          <w:rFonts w:ascii="Arial" w:hAnsi="Arial" w:cs="Arial"/>
          <w:sz w:val="22"/>
          <w:szCs w:val="22"/>
        </w:rPr>
      </w:pPr>
      <w:r w:rsidRPr="0007643F">
        <w:rPr>
          <w:rFonts w:ascii="Arial" w:hAnsi="Arial" w:cs="Arial"/>
          <w:sz w:val="22"/>
          <w:szCs w:val="22"/>
        </w:rPr>
        <w:t>Sehr geehrte Lehrpersonen</w:t>
      </w:r>
    </w:p>
    <w:p w:rsidR="0007643F" w:rsidRPr="0007643F" w:rsidRDefault="0007643F" w:rsidP="0007643F">
      <w:pPr>
        <w:rPr>
          <w:rFonts w:ascii="Arial" w:hAnsi="Arial" w:cs="Arial"/>
          <w:sz w:val="22"/>
          <w:szCs w:val="22"/>
        </w:rPr>
      </w:pPr>
    </w:p>
    <w:p w:rsidR="0007643F" w:rsidRPr="0007643F" w:rsidRDefault="0007643F" w:rsidP="0007643F">
      <w:pPr>
        <w:rPr>
          <w:rFonts w:ascii="Arial" w:hAnsi="Arial" w:cs="Arial"/>
          <w:sz w:val="22"/>
          <w:szCs w:val="22"/>
        </w:rPr>
      </w:pPr>
      <w:r w:rsidRPr="0007643F">
        <w:rPr>
          <w:rFonts w:ascii="Arial" w:hAnsi="Arial" w:cs="Arial"/>
          <w:sz w:val="22"/>
          <w:szCs w:val="22"/>
        </w:rPr>
        <w:t xml:space="preserve">Im Bereich </w:t>
      </w:r>
      <w:r>
        <w:rPr>
          <w:rFonts w:ascii="Arial" w:hAnsi="Arial" w:cs="Arial"/>
          <w:sz w:val="22"/>
          <w:szCs w:val="22"/>
        </w:rPr>
        <w:t>„D</w:t>
      </w:r>
      <w:r w:rsidRPr="0007643F">
        <w:rPr>
          <w:rFonts w:ascii="Arial" w:hAnsi="Arial" w:cs="Arial"/>
          <w:sz w:val="22"/>
          <w:szCs w:val="22"/>
        </w:rPr>
        <w:t>igitale Medien</w:t>
      </w:r>
      <w:r>
        <w:rPr>
          <w:rFonts w:ascii="Arial" w:hAnsi="Arial" w:cs="Arial"/>
          <w:sz w:val="22"/>
          <w:szCs w:val="22"/>
        </w:rPr>
        <w:t>“</w:t>
      </w:r>
      <w:r w:rsidRPr="0007643F">
        <w:rPr>
          <w:rFonts w:ascii="Arial" w:hAnsi="Arial" w:cs="Arial"/>
          <w:sz w:val="22"/>
          <w:szCs w:val="22"/>
        </w:rPr>
        <w:t xml:space="preserve"> bieten wir Ihnen dieses Jahr für den 3. Zyklus zwei Klassenkurse an, je nach Bedürfnis Ihrer Klasse. Wählen Sie einen aus und buchen Sie ihn noch heute!</w:t>
      </w:r>
    </w:p>
    <w:p w:rsidR="0007643F" w:rsidRPr="0007643F" w:rsidRDefault="0007643F" w:rsidP="0007643F">
      <w:pPr>
        <w:rPr>
          <w:rFonts w:ascii="Arial" w:hAnsi="Arial" w:cs="Arial"/>
          <w:sz w:val="22"/>
          <w:szCs w:val="22"/>
        </w:rPr>
      </w:pPr>
    </w:p>
    <w:p w:rsidR="0007643F" w:rsidRPr="0007643F" w:rsidRDefault="0007643F" w:rsidP="0007643F">
      <w:pPr>
        <w:spacing w:line="360" w:lineRule="auto"/>
        <w:rPr>
          <w:rFonts w:ascii="Arial" w:hAnsi="Arial" w:cs="Arial"/>
          <w:b/>
          <w:sz w:val="22"/>
          <w:szCs w:val="22"/>
        </w:rPr>
      </w:pPr>
      <w:r w:rsidRPr="0007643F">
        <w:rPr>
          <w:rFonts w:ascii="Arial" w:hAnsi="Arial" w:cs="Arial"/>
          <w:b/>
          <w:sz w:val="22"/>
          <w:szCs w:val="22"/>
        </w:rPr>
        <w:t>Kurs 1 «Suchtfrei online»</w:t>
      </w:r>
    </w:p>
    <w:p w:rsidR="0007643F" w:rsidRPr="0007643F" w:rsidRDefault="0007643F" w:rsidP="0007643F">
      <w:pPr>
        <w:rPr>
          <w:rFonts w:ascii="Arial" w:hAnsi="Arial" w:cs="Arial"/>
          <w:sz w:val="22"/>
          <w:szCs w:val="22"/>
        </w:rPr>
      </w:pPr>
      <w:r w:rsidRPr="0007643F">
        <w:rPr>
          <w:rFonts w:ascii="Arial" w:hAnsi="Arial" w:cs="Arial"/>
          <w:color w:val="222222"/>
          <w:sz w:val="22"/>
          <w:szCs w:val="22"/>
        </w:rPr>
        <w:t>Die Gefahr einer «Online-Sucht» ist bei Teenagern deutlich grösser als bei Erwachsenen. So haben fast 20 Prozent der Jugendlichen eine risikoreiche Nutzung. Dazu kommen weitere sieben Prozent der Jugendlichen, die sogar ein sehr problematisches Verhalten mit dem Internet aufweisen.</w:t>
      </w:r>
      <w:r w:rsidRPr="0007643F">
        <w:rPr>
          <w:rFonts w:ascii="Arial" w:hAnsi="Arial" w:cs="Arial"/>
          <w:sz w:val="22"/>
          <w:szCs w:val="22"/>
        </w:rPr>
        <w:t xml:space="preserve"> Deshalb ist es unabdingbar, dass die Jugendlichen sensibilisiert sind auf ihre eigenen Mediennutzungsgewohnheiten und die Risiken dieser Gewohnheiten einschätzen können. </w:t>
      </w:r>
    </w:p>
    <w:p w:rsidR="0007643F" w:rsidRPr="0007643F" w:rsidRDefault="0007643F" w:rsidP="0007643F">
      <w:pPr>
        <w:rPr>
          <w:rFonts w:ascii="Arial" w:hAnsi="Arial" w:cs="Arial"/>
          <w:sz w:val="22"/>
          <w:szCs w:val="22"/>
        </w:rPr>
      </w:pPr>
    </w:p>
    <w:p w:rsidR="0007643F" w:rsidRPr="0007643F" w:rsidRDefault="0007643F" w:rsidP="0007643F">
      <w:pPr>
        <w:rPr>
          <w:rFonts w:ascii="Arial" w:hAnsi="Arial" w:cs="Arial"/>
          <w:sz w:val="22"/>
          <w:szCs w:val="22"/>
        </w:rPr>
      </w:pPr>
      <w:r w:rsidRPr="0007643F">
        <w:rPr>
          <w:rFonts w:ascii="Arial" w:hAnsi="Arial" w:cs="Arial"/>
          <w:sz w:val="22"/>
          <w:szCs w:val="22"/>
        </w:rPr>
        <w:t xml:space="preserve">Wir freuen uns, Ihnen einen Klassenkurs für Jugendliche zur Reflektion der eigenen Medienkompetenz anbieten zu dürfen. Der Kurs geht der Frage nach: Was bin ich für ein Internet-User? </w:t>
      </w:r>
    </w:p>
    <w:p w:rsidR="0007643F" w:rsidRPr="0007643F" w:rsidRDefault="0007643F" w:rsidP="0007643F">
      <w:pPr>
        <w:rPr>
          <w:rFonts w:ascii="Arial" w:hAnsi="Arial" w:cs="Arial"/>
          <w:sz w:val="22"/>
          <w:szCs w:val="22"/>
        </w:rPr>
      </w:pPr>
      <w:r w:rsidRPr="0007643F">
        <w:rPr>
          <w:rFonts w:ascii="Arial" w:hAnsi="Arial" w:cs="Arial"/>
          <w:sz w:val="22"/>
          <w:szCs w:val="22"/>
        </w:rPr>
        <w:t xml:space="preserve">Die </w:t>
      </w:r>
      <w:proofErr w:type="spellStart"/>
      <w:r w:rsidRPr="0007643F">
        <w:rPr>
          <w:rFonts w:ascii="Arial" w:hAnsi="Arial" w:cs="Arial"/>
          <w:sz w:val="22"/>
          <w:szCs w:val="22"/>
        </w:rPr>
        <w:t>SuS</w:t>
      </w:r>
      <w:proofErr w:type="spellEnd"/>
      <w:r w:rsidRPr="0007643F">
        <w:rPr>
          <w:rFonts w:ascii="Arial" w:hAnsi="Arial" w:cs="Arial"/>
          <w:sz w:val="22"/>
          <w:szCs w:val="22"/>
        </w:rPr>
        <w:t xml:space="preserve"> setzen sich mit ihren eigenen Mediennutzungsgewohnheiten auseinander. Sie diskutieren gesundheitsfördernde und hemmende Verhaltensweisen miteinander. Sie verstehen die Zusammenhänge der Suchtentstehung und wissen bei problematischer Internetnutzung, wo sie Hilfe holen können. </w:t>
      </w:r>
    </w:p>
    <w:p w:rsidR="0007643F" w:rsidRPr="0007643F" w:rsidRDefault="0007643F" w:rsidP="0007643F">
      <w:pPr>
        <w:rPr>
          <w:rFonts w:ascii="Arial" w:hAnsi="Arial" w:cs="Arial"/>
          <w:b/>
          <w:sz w:val="22"/>
          <w:szCs w:val="22"/>
        </w:rPr>
      </w:pPr>
    </w:p>
    <w:p w:rsidR="0007643F" w:rsidRPr="0007643F" w:rsidRDefault="0007643F" w:rsidP="0007643F">
      <w:pPr>
        <w:rPr>
          <w:rFonts w:ascii="Arial" w:hAnsi="Arial" w:cs="Arial"/>
          <w:b/>
          <w:sz w:val="22"/>
          <w:szCs w:val="22"/>
        </w:rPr>
      </w:pPr>
    </w:p>
    <w:p w:rsidR="0007643F" w:rsidRPr="0007643F" w:rsidRDefault="0007643F" w:rsidP="0007643F">
      <w:pPr>
        <w:spacing w:line="360" w:lineRule="auto"/>
        <w:rPr>
          <w:rFonts w:ascii="Arial" w:hAnsi="Arial" w:cs="Arial"/>
          <w:b/>
          <w:sz w:val="22"/>
          <w:szCs w:val="22"/>
        </w:rPr>
      </w:pPr>
      <w:r w:rsidRPr="0007643F">
        <w:rPr>
          <w:rFonts w:ascii="Arial" w:hAnsi="Arial" w:cs="Arial"/>
          <w:b/>
          <w:sz w:val="22"/>
          <w:szCs w:val="22"/>
        </w:rPr>
        <w:t>Kurs 2 «</w:t>
      </w:r>
      <w:proofErr w:type="spellStart"/>
      <w:r w:rsidRPr="0007643F">
        <w:rPr>
          <w:rFonts w:ascii="Arial" w:hAnsi="Arial" w:cs="Arial"/>
          <w:b/>
          <w:sz w:val="22"/>
          <w:szCs w:val="22"/>
        </w:rPr>
        <w:t>Sexting</w:t>
      </w:r>
      <w:proofErr w:type="spellEnd"/>
      <w:r w:rsidRPr="0007643F">
        <w:rPr>
          <w:rFonts w:ascii="Arial" w:hAnsi="Arial" w:cs="Arial"/>
          <w:b/>
          <w:sz w:val="22"/>
          <w:szCs w:val="22"/>
        </w:rPr>
        <w:t xml:space="preserve"> und Co.»</w:t>
      </w:r>
    </w:p>
    <w:p w:rsidR="0007643F" w:rsidRPr="0007643F" w:rsidRDefault="0007643F" w:rsidP="0007643F">
      <w:pPr>
        <w:pStyle w:val="KeinLeerraum"/>
        <w:rPr>
          <w:rFonts w:ascii="Arial" w:hAnsi="Arial" w:cs="Arial"/>
        </w:rPr>
      </w:pPr>
      <w:r w:rsidRPr="0007643F">
        <w:rPr>
          <w:rFonts w:ascii="Arial" w:hAnsi="Arial" w:cs="Arial"/>
        </w:rPr>
        <w:t xml:space="preserve">Wenn Jugendliche erste sexuelle Erfahrungen machen, kommen häufig auch die digitalen Medien ins Spiel. Im Chat flirten und Pornographie anschauen sind normale Internetaktivitäten. Inzwischen gehört auch </w:t>
      </w:r>
      <w:proofErr w:type="spellStart"/>
      <w:r w:rsidRPr="0007643F">
        <w:rPr>
          <w:rFonts w:ascii="Arial" w:hAnsi="Arial" w:cs="Arial"/>
        </w:rPr>
        <w:t>Sexting</w:t>
      </w:r>
      <w:proofErr w:type="spellEnd"/>
      <w:r w:rsidRPr="0007643F">
        <w:rPr>
          <w:rFonts w:ascii="Arial" w:hAnsi="Arial" w:cs="Arial"/>
        </w:rPr>
        <w:t xml:space="preserve"> dazu. Bei diesem jungen Phänomen fotografieren sich Jugendliche nackt oder in lasziven Posen und senden die Fotos via Handy an Liebespartner. Doch ein als Liebesbeweis geschicktes Foto kann zur Gefahr werden. Es kann beispielsweise aus Rache an unerwünschte Zuschauer verschickt werden.</w:t>
      </w:r>
    </w:p>
    <w:p w:rsidR="0007643F" w:rsidRPr="0007643F" w:rsidRDefault="0007643F" w:rsidP="0007643F">
      <w:pPr>
        <w:pStyle w:val="KeinLeerraum"/>
        <w:rPr>
          <w:rFonts w:ascii="Arial" w:hAnsi="Arial" w:cs="Arial"/>
        </w:rPr>
      </w:pPr>
      <w:r w:rsidRPr="0007643F">
        <w:rPr>
          <w:rFonts w:ascii="Arial" w:hAnsi="Arial" w:cs="Arial"/>
        </w:rPr>
        <w:lastRenderedPageBreak/>
        <w:t>Mit Respekt und Humor beleuchtet dieser Klassenkurs folgende Themen:</w:t>
      </w:r>
    </w:p>
    <w:p w:rsidR="0007643F" w:rsidRPr="0007643F" w:rsidRDefault="0007643F" w:rsidP="0007643F">
      <w:pPr>
        <w:pStyle w:val="KeinLeerraum"/>
        <w:rPr>
          <w:rFonts w:ascii="Arial" w:hAnsi="Arial" w:cs="Arial"/>
        </w:rPr>
      </w:pPr>
      <w:r w:rsidRPr="0007643F">
        <w:rPr>
          <w:rFonts w:ascii="Arial" w:hAnsi="Arial" w:cs="Arial"/>
        </w:rPr>
        <w:t xml:space="preserve">Online- Anmache, erotische Inszenierungen auf Instagram, </w:t>
      </w:r>
      <w:proofErr w:type="spellStart"/>
      <w:r w:rsidRPr="0007643F">
        <w:rPr>
          <w:rFonts w:ascii="Arial" w:hAnsi="Arial" w:cs="Arial"/>
        </w:rPr>
        <w:t>Snapchat</w:t>
      </w:r>
      <w:proofErr w:type="spellEnd"/>
      <w:r w:rsidRPr="0007643F">
        <w:rPr>
          <w:rFonts w:ascii="Arial" w:hAnsi="Arial" w:cs="Arial"/>
        </w:rPr>
        <w:t xml:space="preserve"> und Skype, Pornographie, rechtliche Aspekte, gibt es «Safer </w:t>
      </w:r>
      <w:proofErr w:type="spellStart"/>
      <w:r w:rsidRPr="0007643F">
        <w:rPr>
          <w:rFonts w:ascii="Arial" w:hAnsi="Arial" w:cs="Arial"/>
        </w:rPr>
        <w:t>Sexting</w:t>
      </w:r>
      <w:proofErr w:type="spellEnd"/>
      <w:r w:rsidRPr="0007643F">
        <w:rPr>
          <w:rFonts w:ascii="Arial" w:hAnsi="Arial" w:cs="Arial"/>
        </w:rPr>
        <w:t>»?</w:t>
      </w:r>
    </w:p>
    <w:p w:rsidR="0007643F" w:rsidRPr="0007643F" w:rsidRDefault="0007643F" w:rsidP="0007643F">
      <w:pPr>
        <w:rPr>
          <w:rFonts w:ascii="Arial" w:hAnsi="Arial" w:cs="Arial"/>
          <w:b/>
          <w:sz w:val="22"/>
          <w:szCs w:val="22"/>
        </w:rPr>
      </w:pPr>
    </w:p>
    <w:p w:rsidR="0007643F" w:rsidRPr="0007643F" w:rsidRDefault="0007643F" w:rsidP="0007643F">
      <w:pPr>
        <w:rPr>
          <w:rFonts w:ascii="Arial" w:hAnsi="Arial" w:cs="Arial"/>
          <w:b/>
          <w:sz w:val="22"/>
          <w:szCs w:val="22"/>
        </w:rPr>
      </w:pPr>
      <w:r w:rsidRPr="0007643F">
        <w:rPr>
          <w:rFonts w:ascii="Arial" w:hAnsi="Arial" w:cs="Arial"/>
          <w:b/>
          <w:sz w:val="22"/>
          <w:szCs w:val="22"/>
        </w:rPr>
        <w:t xml:space="preserve">Ausgewiesene Fachleute </w:t>
      </w:r>
    </w:p>
    <w:p w:rsidR="0007643F" w:rsidRPr="0007643F" w:rsidRDefault="0007643F" w:rsidP="0007643F">
      <w:pPr>
        <w:rPr>
          <w:rFonts w:ascii="Arial" w:hAnsi="Arial" w:cs="Arial"/>
          <w:sz w:val="22"/>
          <w:szCs w:val="22"/>
        </w:rPr>
      </w:pPr>
      <w:r w:rsidRPr="0007643F">
        <w:rPr>
          <w:rFonts w:ascii="Arial" w:hAnsi="Arial" w:cs="Arial"/>
          <w:sz w:val="22"/>
          <w:szCs w:val="22"/>
        </w:rPr>
        <w:t xml:space="preserve">Die beschriebenen Kurse werden von Fachleuten des Vereins zischtig.ch durchgeführt. Die langjährige Erfahrung der Mitarbeitenden und die stets aktuelle Aufbereitung der Themen gewährleisten einen didaktisch und pädagogisch ausgewiesenen Unterricht. Alles zu zischtig.ch und den Angeboten finden Sie unter </w:t>
      </w:r>
      <w:hyperlink r:id="rId6" w:history="1">
        <w:r w:rsidRPr="0007643F">
          <w:rPr>
            <w:rStyle w:val="Hyperlink"/>
            <w:rFonts w:ascii="Arial" w:hAnsi="Arial" w:cs="Arial"/>
            <w:sz w:val="22"/>
            <w:szCs w:val="22"/>
          </w:rPr>
          <w:t>www.zischtig.ch</w:t>
        </w:r>
      </w:hyperlink>
      <w:r w:rsidRPr="0007643F">
        <w:rPr>
          <w:rFonts w:ascii="Arial" w:hAnsi="Arial" w:cs="Arial"/>
          <w:sz w:val="22"/>
          <w:szCs w:val="22"/>
        </w:rPr>
        <w:t>.</w:t>
      </w:r>
    </w:p>
    <w:p w:rsidR="0007643F" w:rsidRPr="0007643F" w:rsidRDefault="0007643F" w:rsidP="0007643F">
      <w:pPr>
        <w:rPr>
          <w:rFonts w:ascii="Arial" w:hAnsi="Arial" w:cs="Arial"/>
          <w:sz w:val="22"/>
          <w:szCs w:val="22"/>
        </w:rPr>
      </w:pPr>
    </w:p>
    <w:p w:rsidR="0007643F" w:rsidRPr="0007643F" w:rsidRDefault="0007643F" w:rsidP="0007643F">
      <w:pPr>
        <w:rPr>
          <w:rFonts w:ascii="Arial" w:hAnsi="Arial" w:cs="Arial"/>
          <w:b/>
          <w:sz w:val="22"/>
          <w:szCs w:val="22"/>
        </w:rPr>
      </w:pPr>
      <w:r w:rsidRPr="0007643F">
        <w:rPr>
          <w:rFonts w:ascii="Arial" w:hAnsi="Arial" w:cs="Arial"/>
          <w:b/>
          <w:sz w:val="22"/>
          <w:szCs w:val="22"/>
        </w:rPr>
        <w:t>Rahmenbedingungen Klassenkurse</w:t>
      </w:r>
    </w:p>
    <w:p w:rsidR="0007643F" w:rsidRPr="0007643F" w:rsidRDefault="0007643F" w:rsidP="0007643F">
      <w:pPr>
        <w:rPr>
          <w:rFonts w:ascii="Arial" w:hAnsi="Arial" w:cs="Arial"/>
          <w:sz w:val="22"/>
          <w:szCs w:val="22"/>
        </w:rPr>
      </w:pPr>
      <w:r w:rsidRPr="0007643F">
        <w:rPr>
          <w:rFonts w:ascii="Arial" w:hAnsi="Arial" w:cs="Arial"/>
          <w:sz w:val="22"/>
          <w:szCs w:val="22"/>
        </w:rPr>
        <w:t xml:space="preserve">Die Kurse sind für eine Schulklasse konzipiert und dauern zwei Lektionen. Sie finden in geschlechtergetrennten Gruppen statt. Die Lehrperson ist während beiden Lektionen nicht im Schulzimmer anwesend. So trauen sich die </w:t>
      </w:r>
      <w:proofErr w:type="spellStart"/>
      <w:r w:rsidRPr="0007643F">
        <w:rPr>
          <w:rFonts w:ascii="Arial" w:hAnsi="Arial" w:cs="Arial"/>
          <w:sz w:val="22"/>
          <w:szCs w:val="22"/>
        </w:rPr>
        <w:t>SuS</w:t>
      </w:r>
      <w:proofErr w:type="spellEnd"/>
      <w:r w:rsidRPr="0007643F">
        <w:rPr>
          <w:rFonts w:ascii="Arial" w:hAnsi="Arial" w:cs="Arial"/>
          <w:sz w:val="22"/>
          <w:szCs w:val="22"/>
        </w:rPr>
        <w:t xml:space="preserve"> offen und ehrlich zu berichten und Fragen zu stellen. Die Kursleitenden werden der Lehrperson nachher anonym über die besprochenen Themen informieren. Es werden keine Computer benötigt. Der Kurs findet im Schulzimmer und in einem Nebenraum statt.</w:t>
      </w:r>
    </w:p>
    <w:p w:rsidR="0007643F" w:rsidRPr="0007643F" w:rsidRDefault="0007643F" w:rsidP="0007643F">
      <w:pPr>
        <w:rPr>
          <w:rFonts w:ascii="Arial" w:hAnsi="Arial" w:cs="Arial"/>
          <w:sz w:val="22"/>
          <w:szCs w:val="22"/>
        </w:rPr>
      </w:pPr>
      <w:r w:rsidRPr="0007643F">
        <w:rPr>
          <w:rFonts w:ascii="Arial" w:hAnsi="Arial" w:cs="Arial"/>
          <w:sz w:val="22"/>
          <w:szCs w:val="22"/>
        </w:rPr>
        <w:t xml:space="preserve">Pro Schulhaus sind </w:t>
      </w:r>
      <w:r w:rsidRPr="0007643F">
        <w:rPr>
          <w:rFonts w:ascii="Arial" w:hAnsi="Arial" w:cs="Arial"/>
          <w:b/>
          <w:sz w:val="22"/>
          <w:szCs w:val="22"/>
        </w:rPr>
        <w:t xml:space="preserve">maximal 3 Kurse </w:t>
      </w:r>
      <w:r w:rsidRPr="0007643F">
        <w:rPr>
          <w:rFonts w:ascii="Arial" w:hAnsi="Arial" w:cs="Arial"/>
          <w:sz w:val="22"/>
          <w:szCs w:val="22"/>
        </w:rPr>
        <w:t xml:space="preserve">buchbar. Die Kurse innerhalb eines Schulhauses müssen an den gleichen Tagen möglich sein. Die Kurse müssen als «Schulhauspakete» gebucht werden. «Zweierpakete» müssen an einem Vormittag gebucht werden. Wenn nur ein Kurs pro Schulhaus stattfindet, dann muss es am Nachmittag sein. Wir bitten Sie, sich im Team bei der Terminwahl abzusprechen und </w:t>
      </w:r>
      <w:r w:rsidRPr="0007643F">
        <w:rPr>
          <w:rFonts w:ascii="Arial" w:hAnsi="Arial" w:cs="Arial"/>
          <w:b/>
          <w:sz w:val="22"/>
          <w:szCs w:val="22"/>
        </w:rPr>
        <w:t xml:space="preserve">eine </w:t>
      </w:r>
      <w:r w:rsidRPr="0007643F">
        <w:rPr>
          <w:rFonts w:ascii="Arial" w:hAnsi="Arial" w:cs="Arial"/>
          <w:sz w:val="22"/>
          <w:szCs w:val="22"/>
        </w:rPr>
        <w:t xml:space="preserve">Anmeldung pro Schulhaus auszufüllen. </w:t>
      </w:r>
    </w:p>
    <w:p w:rsidR="0007643F" w:rsidRPr="0007643F" w:rsidRDefault="0007643F" w:rsidP="0007643F">
      <w:pPr>
        <w:rPr>
          <w:rFonts w:ascii="Arial" w:hAnsi="Arial" w:cs="Arial"/>
          <w:sz w:val="22"/>
          <w:szCs w:val="22"/>
        </w:rPr>
      </w:pPr>
    </w:p>
    <w:p w:rsidR="0007643F" w:rsidRPr="0007643F" w:rsidRDefault="0007643F" w:rsidP="0007643F">
      <w:pPr>
        <w:rPr>
          <w:rFonts w:ascii="Arial" w:hAnsi="Arial" w:cs="Arial"/>
          <w:b/>
          <w:sz w:val="22"/>
          <w:szCs w:val="22"/>
        </w:rPr>
      </w:pPr>
      <w:r w:rsidRPr="0007643F">
        <w:rPr>
          <w:rFonts w:ascii="Arial" w:hAnsi="Arial" w:cs="Arial"/>
          <w:b/>
          <w:sz w:val="22"/>
          <w:szCs w:val="22"/>
        </w:rPr>
        <w:t>Für Schulen und Klassen kostenlos</w:t>
      </w:r>
    </w:p>
    <w:p w:rsidR="0007643F" w:rsidRPr="0007643F" w:rsidRDefault="0007643F" w:rsidP="0007643F">
      <w:pPr>
        <w:rPr>
          <w:rFonts w:ascii="Arial" w:hAnsi="Arial" w:cs="Arial"/>
          <w:sz w:val="22"/>
          <w:szCs w:val="22"/>
        </w:rPr>
      </w:pPr>
      <w:r w:rsidRPr="0007643F">
        <w:rPr>
          <w:rFonts w:ascii="Arial" w:hAnsi="Arial" w:cs="Arial"/>
          <w:sz w:val="22"/>
          <w:szCs w:val="22"/>
        </w:rPr>
        <w:t xml:space="preserve">Die Finanzierung aller Angebote erfolgt über den Kanton Schaffhausen, so dass für Ihre Schule </w:t>
      </w:r>
      <w:r w:rsidRPr="0007643F">
        <w:rPr>
          <w:rFonts w:ascii="Arial" w:hAnsi="Arial" w:cs="Arial"/>
          <w:b/>
          <w:sz w:val="22"/>
          <w:szCs w:val="22"/>
        </w:rPr>
        <w:t xml:space="preserve">keine Kosten </w:t>
      </w:r>
      <w:r w:rsidRPr="0007643F">
        <w:rPr>
          <w:rFonts w:ascii="Arial" w:hAnsi="Arial" w:cs="Arial"/>
          <w:sz w:val="22"/>
          <w:szCs w:val="22"/>
        </w:rPr>
        <w:t>entstehen und Sie sich nicht um die Finanzierung zu kümmern brauchen.</w:t>
      </w:r>
    </w:p>
    <w:p w:rsidR="0007643F" w:rsidRPr="0007643F" w:rsidRDefault="0007643F" w:rsidP="0007643F">
      <w:pPr>
        <w:rPr>
          <w:rFonts w:ascii="Arial" w:hAnsi="Arial" w:cs="Arial"/>
          <w:sz w:val="22"/>
          <w:szCs w:val="22"/>
        </w:rPr>
      </w:pPr>
    </w:p>
    <w:p w:rsidR="0007643F" w:rsidRPr="0007643F" w:rsidRDefault="0007643F" w:rsidP="0007643F">
      <w:pPr>
        <w:rPr>
          <w:rFonts w:ascii="Arial" w:hAnsi="Arial" w:cs="Arial"/>
          <w:b/>
          <w:sz w:val="22"/>
          <w:szCs w:val="22"/>
        </w:rPr>
      </w:pPr>
      <w:r w:rsidRPr="0007643F">
        <w:rPr>
          <w:rFonts w:ascii="Arial" w:hAnsi="Arial" w:cs="Arial"/>
          <w:b/>
          <w:sz w:val="22"/>
          <w:szCs w:val="22"/>
        </w:rPr>
        <w:t>Was Sie übernehmen</w:t>
      </w:r>
    </w:p>
    <w:p w:rsidR="0007643F" w:rsidRPr="0007643F" w:rsidRDefault="0007643F" w:rsidP="0007643F">
      <w:pPr>
        <w:pStyle w:val="Listenabsatz"/>
        <w:numPr>
          <w:ilvl w:val="0"/>
          <w:numId w:val="1"/>
        </w:numPr>
        <w:rPr>
          <w:rFonts w:ascii="Arial" w:hAnsi="Arial" w:cs="Arial"/>
          <w:sz w:val="22"/>
          <w:szCs w:val="22"/>
        </w:rPr>
      </w:pPr>
      <w:r w:rsidRPr="0007643F">
        <w:rPr>
          <w:rFonts w:ascii="Arial" w:hAnsi="Arial" w:cs="Arial"/>
          <w:sz w:val="22"/>
          <w:szCs w:val="22"/>
        </w:rPr>
        <w:t xml:space="preserve">Sie stellen zwei (Klassen-)Zimmer zur Verfügung, nach Möglichkeit </w:t>
      </w:r>
      <w:r w:rsidRPr="0007643F">
        <w:rPr>
          <w:rFonts w:ascii="Arial" w:hAnsi="Arial" w:cs="Arial"/>
          <w:b/>
          <w:sz w:val="22"/>
          <w:szCs w:val="22"/>
        </w:rPr>
        <w:t>nicht</w:t>
      </w:r>
      <w:r w:rsidRPr="0007643F">
        <w:rPr>
          <w:rFonts w:ascii="Arial" w:hAnsi="Arial" w:cs="Arial"/>
          <w:sz w:val="22"/>
          <w:szCs w:val="22"/>
        </w:rPr>
        <w:t xml:space="preserve"> den Computerraum</w:t>
      </w:r>
    </w:p>
    <w:p w:rsidR="0007643F" w:rsidRPr="0007643F" w:rsidRDefault="0007643F" w:rsidP="0007643F">
      <w:pPr>
        <w:pStyle w:val="Listenabsatz"/>
        <w:rPr>
          <w:rFonts w:ascii="Arial" w:hAnsi="Arial" w:cs="Arial"/>
          <w:sz w:val="22"/>
          <w:szCs w:val="22"/>
        </w:rPr>
      </w:pPr>
      <w:r w:rsidRPr="0007643F">
        <w:rPr>
          <w:rFonts w:ascii="Arial" w:hAnsi="Arial" w:cs="Arial"/>
          <w:sz w:val="22"/>
          <w:szCs w:val="22"/>
        </w:rPr>
        <w:t>Die Medienpädagogen müssen 20 min. vor Beginn für die Vorbereitungen in die beiden Zimmer rein</w:t>
      </w:r>
    </w:p>
    <w:p w:rsidR="0007643F" w:rsidRPr="0007643F" w:rsidRDefault="0007643F" w:rsidP="0007643F">
      <w:pPr>
        <w:pStyle w:val="Listenabsatz"/>
        <w:numPr>
          <w:ilvl w:val="0"/>
          <w:numId w:val="1"/>
        </w:numPr>
        <w:rPr>
          <w:rFonts w:ascii="Arial" w:hAnsi="Arial" w:cs="Arial"/>
          <w:sz w:val="22"/>
          <w:szCs w:val="22"/>
        </w:rPr>
      </w:pPr>
      <w:r w:rsidRPr="0007643F">
        <w:rPr>
          <w:rFonts w:ascii="Arial" w:hAnsi="Arial" w:cs="Arial"/>
          <w:sz w:val="22"/>
          <w:szCs w:val="22"/>
        </w:rPr>
        <w:t xml:space="preserve">Sie empfangen die Medienpädagogen und zeigen ihnen die Räumlichkeiten </w:t>
      </w:r>
    </w:p>
    <w:p w:rsidR="0007643F" w:rsidRPr="0007643F" w:rsidRDefault="0007643F" w:rsidP="0007643F">
      <w:pPr>
        <w:pStyle w:val="Listenabsatz"/>
        <w:numPr>
          <w:ilvl w:val="0"/>
          <w:numId w:val="1"/>
        </w:numPr>
        <w:rPr>
          <w:rFonts w:ascii="Arial" w:hAnsi="Arial" w:cs="Arial"/>
          <w:sz w:val="22"/>
          <w:szCs w:val="22"/>
        </w:rPr>
      </w:pPr>
      <w:r w:rsidRPr="0007643F">
        <w:rPr>
          <w:rFonts w:ascii="Arial" w:hAnsi="Arial" w:cs="Arial"/>
          <w:sz w:val="22"/>
          <w:szCs w:val="22"/>
        </w:rPr>
        <w:t>Sie stellen eine Leinwand, eine Wandtafel oder ein Whiteboard zur Verfügung</w:t>
      </w:r>
    </w:p>
    <w:p w:rsidR="0007643F" w:rsidRPr="0007643F" w:rsidRDefault="0007643F" w:rsidP="0007643F">
      <w:pPr>
        <w:pStyle w:val="Listenabsatz"/>
        <w:numPr>
          <w:ilvl w:val="0"/>
          <w:numId w:val="1"/>
        </w:numPr>
        <w:rPr>
          <w:rFonts w:ascii="Arial" w:hAnsi="Arial" w:cs="Arial"/>
          <w:sz w:val="22"/>
          <w:szCs w:val="22"/>
        </w:rPr>
      </w:pPr>
      <w:r w:rsidRPr="0007643F">
        <w:rPr>
          <w:rFonts w:ascii="Arial" w:hAnsi="Arial" w:cs="Arial"/>
          <w:sz w:val="22"/>
          <w:szCs w:val="22"/>
        </w:rPr>
        <w:t xml:space="preserve">Sie informieren Ihre </w:t>
      </w:r>
      <w:proofErr w:type="spellStart"/>
      <w:r w:rsidRPr="0007643F">
        <w:rPr>
          <w:rFonts w:ascii="Arial" w:hAnsi="Arial" w:cs="Arial"/>
          <w:sz w:val="22"/>
          <w:szCs w:val="22"/>
        </w:rPr>
        <w:t>SuS</w:t>
      </w:r>
      <w:proofErr w:type="spellEnd"/>
      <w:r w:rsidRPr="0007643F">
        <w:rPr>
          <w:rFonts w:ascii="Arial" w:hAnsi="Arial" w:cs="Arial"/>
          <w:sz w:val="22"/>
          <w:szCs w:val="22"/>
        </w:rPr>
        <w:t>, dass sie am besagten Tag ihre eigenen Smartphones mitnehmen. Es wird nach Möglichkeit auf diesen gearbeitet</w:t>
      </w:r>
    </w:p>
    <w:p w:rsidR="0007643F" w:rsidRPr="0007643F" w:rsidRDefault="0007643F" w:rsidP="0007643F">
      <w:pPr>
        <w:pStyle w:val="Listenabsatz"/>
        <w:numPr>
          <w:ilvl w:val="0"/>
          <w:numId w:val="1"/>
        </w:numPr>
        <w:rPr>
          <w:rFonts w:ascii="Arial" w:hAnsi="Arial" w:cs="Arial"/>
          <w:sz w:val="22"/>
          <w:szCs w:val="22"/>
        </w:rPr>
      </w:pPr>
      <w:r w:rsidRPr="0007643F">
        <w:rPr>
          <w:rFonts w:ascii="Arial" w:hAnsi="Arial" w:cs="Arial"/>
          <w:sz w:val="22"/>
          <w:szCs w:val="22"/>
        </w:rPr>
        <w:t>Sie sind für die Durchführung vor Ort verantwortlich</w:t>
      </w:r>
    </w:p>
    <w:p w:rsidR="0007643F" w:rsidRPr="0007643F" w:rsidRDefault="0007643F" w:rsidP="0007643F">
      <w:pPr>
        <w:pStyle w:val="Listenabsatz"/>
        <w:rPr>
          <w:rFonts w:ascii="Arial" w:hAnsi="Arial" w:cs="Arial"/>
          <w:sz w:val="22"/>
          <w:szCs w:val="22"/>
        </w:rPr>
      </w:pPr>
    </w:p>
    <w:p w:rsidR="0007643F" w:rsidRPr="0007643F" w:rsidRDefault="0007643F" w:rsidP="0007643F">
      <w:pPr>
        <w:pStyle w:val="berschrift1"/>
        <w:rPr>
          <w:rFonts w:ascii="Arial" w:eastAsia="Times" w:hAnsi="Arial" w:cs="Arial"/>
          <w:szCs w:val="22"/>
        </w:rPr>
      </w:pPr>
      <w:r w:rsidRPr="0007643F">
        <w:rPr>
          <w:rFonts w:ascii="Arial" w:eastAsia="Times" w:hAnsi="Arial" w:cs="Arial"/>
          <w:szCs w:val="22"/>
        </w:rPr>
        <w:t>Was wir für Sie übernehmen</w:t>
      </w:r>
    </w:p>
    <w:p w:rsidR="0007643F" w:rsidRPr="0007643F" w:rsidRDefault="0007643F" w:rsidP="0007643F">
      <w:pPr>
        <w:rPr>
          <w:rFonts w:ascii="Arial" w:hAnsi="Arial" w:cs="Arial"/>
          <w:sz w:val="22"/>
          <w:szCs w:val="22"/>
        </w:rPr>
      </w:pPr>
      <w:r w:rsidRPr="0007643F">
        <w:rPr>
          <w:rFonts w:ascii="Arial" w:hAnsi="Arial" w:cs="Arial"/>
          <w:sz w:val="22"/>
          <w:szCs w:val="22"/>
        </w:rPr>
        <w:t xml:space="preserve">Wir übernehmen für Sie die Organisation der Veranstaltungen, das </w:t>
      </w:r>
      <w:proofErr w:type="spellStart"/>
      <w:r w:rsidRPr="0007643F">
        <w:rPr>
          <w:rFonts w:ascii="Arial" w:hAnsi="Arial" w:cs="Arial"/>
          <w:sz w:val="22"/>
          <w:szCs w:val="22"/>
        </w:rPr>
        <w:t>heisst</w:t>
      </w:r>
      <w:proofErr w:type="spellEnd"/>
      <w:r w:rsidRPr="0007643F">
        <w:rPr>
          <w:rFonts w:ascii="Arial" w:hAnsi="Arial" w:cs="Arial"/>
          <w:sz w:val="22"/>
          <w:szCs w:val="22"/>
        </w:rPr>
        <w:t xml:space="preserve"> die Terminkoordination mit dem Anbieter und die Administration. </w:t>
      </w:r>
    </w:p>
    <w:p w:rsidR="0007643F" w:rsidRPr="0007643F" w:rsidRDefault="0007643F" w:rsidP="0007643F">
      <w:pPr>
        <w:rPr>
          <w:rFonts w:ascii="Arial" w:hAnsi="Arial" w:cs="Arial"/>
          <w:sz w:val="22"/>
          <w:szCs w:val="22"/>
        </w:rPr>
      </w:pPr>
    </w:p>
    <w:p w:rsidR="0007643F" w:rsidRPr="0007643F" w:rsidRDefault="0007643F" w:rsidP="0007643F">
      <w:pPr>
        <w:rPr>
          <w:rFonts w:ascii="Arial" w:hAnsi="Arial" w:cs="Arial"/>
          <w:sz w:val="22"/>
          <w:szCs w:val="22"/>
        </w:rPr>
      </w:pPr>
    </w:p>
    <w:p w:rsidR="0007643F" w:rsidRPr="0007643F" w:rsidRDefault="0007643F" w:rsidP="0007643F">
      <w:pPr>
        <w:rPr>
          <w:rFonts w:ascii="Arial" w:hAnsi="Arial" w:cs="Arial"/>
          <w:b/>
          <w:sz w:val="22"/>
          <w:szCs w:val="22"/>
        </w:rPr>
      </w:pPr>
      <w:r w:rsidRPr="0007643F">
        <w:rPr>
          <w:rFonts w:ascii="Arial" w:hAnsi="Arial" w:cs="Arial"/>
          <w:b/>
          <w:sz w:val="22"/>
          <w:szCs w:val="22"/>
        </w:rPr>
        <w:t>Elternveranstaltung</w:t>
      </w:r>
    </w:p>
    <w:p w:rsidR="0007643F" w:rsidRPr="0007643F" w:rsidRDefault="0007643F" w:rsidP="0007643F">
      <w:pPr>
        <w:rPr>
          <w:rFonts w:ascii="Arial" w:hAnsi="Arial" w:cs="Arial"/>
          <w:sz w:val="22"/>
          <w:szCs w:val="22"/>
        </w:rPr>
      </w:pPr>
      <w:r w:rsidRPr="0007643F">
        <w:rPr>
          <w:rFonts w:ascii="Arial" w:hAnsi="Arial" w:cs="Arial"/>
          <w:sz w:val="22"/>
          <w:szCs w:val="22"/>
        </w:rPr>
        <w:t xml:space="preserve">Ergänzend zu den Kursen bietet das Erziehungsdepartement ein Referat an, das sich am Alltag von Eltern und Familie orientiert. Der Vortrag geht auf die Risiken des Internets ein und macht Hinweise, wie mit ihnen umgegangen werden kann. Wir empfehlen Ihnen, sowohl den Schülerkurs als auch die Elternveranstaltung zu buchen da Erfahrungen zeigen, dass eine gleichzeitige Intervention auf Schüler- und Elternebene mehr Nachhaltigkeit bewirkt. Die Elternveranstaltung richtet sich an Eltern der ganzen Oberstufe. Die Veranstaltungen werden durch erfahrene Pädagogen und Medienfachleute des Kantons Schaffhausen durchgeführt. </w:t>
      </w:r>
    </w:p>
    <w:p w:rsidR="0007643F" w:rsidRPr="0007643F" w:rsidRDefault="0007643F" w:rsidP="0007643F">
      <w:pPr>
        <w:rPr>
          <w:rFonts w:ascii="Arial" w:hAnsi="Arial" w:cs="Arial"/>
          <w:sz w:val="22"/>
          <w:szCs w:val="22"/>
        </w:rPr>
      </w:pPr>
    </w:p>
    <w:p w:rsidR="0007643F" w:rsidRPr="0007643F" w:rsidRDefault="0007643F" w:rsidP="0007643F">
      <w:pPr>
        <w:rPr>
          <w:rFonts w:ascii="Arial" w:hAnsi="Arial" w:cs="Arial"/>
          <w:b/>
          <w:sz w:val="22"/>
          <w:szCs w:val="22"/>
        </w:rPr>
      </w:pPr>
      <w:r w:rsidRPr="0007643F">
        <w:rPr>
          <w:rFonts w:ascii="Arial" w:hAnsi="Arial" w:cs="Arial"/>
          <w:b/>
          <w:sz w:val="22"/>
          <w:szCs w:val="22"/>
        </w:rPr>
        <w:t>Rahmenbedingungen Elternveranstaltungen</w:t>
      </w:r>
    </w:p>
    <w:p w:rsidR="0007643F" w:rsidRPr="0007643F" w:rsidRDefault="0007643F" w:rsidP="0007643F">
      <w:pPr>
        <w:rPr>
          <w:rFonts w:ascii="Arial" w:hAnsi="Arial" w:cs="Arial"/>
          <w:sz w:val="22"/>
          <w:szCs w:val="22"/>
        </w:rPr>
      </w:pPr>
      <w:r w:rsidRPr="0007643F">
        <w:rPr>
          <w:rFonts w:ascii="Arial" w:hAnsi="Arial" w:cs="Arial"/>
          <w:sz w:val="22"/>
          <w:szCs w:val="22"/>
        </w:rPr>
        <w:lastRenderedPageBreak/>
        <w:t xml:space="preserve">Die Elternveranstaltung findet im </w:t>
      </w:r>
      <w:proofErr w:type="spellStart"/>
      <w:r w:rsidRPr="0007643F">
        <w:rPr>
          <w:rFonts w:ascii="Arial" w:hAnsi="Arial" w:cs="Arial"/>
          <w:sz w:val="22"/>
          <w:szCs w:val="22"/>
        </w:rPr>
        <w:t>Singsaal</w:t>
      </w:r>
      <w:proofErr w:type="spellEnd"/>
      <w:r w:rsidRPr="0007643F">
        <w:rPr>
          <w:rFonts w:ascii="Arial" w:hAnsi="Arial" w:cs="Arial"/>
          <w:sz w:val="22"/>
          <w:szCs w:val="22"/>
        </w:rPr>
        <w:t xml:space="preserve"> oder in einer Aula statt. Sie kann für eine Klasse oder die ganze Oberstufe gebucht werden. Nach Ihrer Buchung nimmt Boris </w:t>
      </w:r>
      <w:proofErr w:type="spellStart"/>
      <w:r w:rsidRPr="0007643F">
        <w:rPr>
          <w:rFonts w:ascii="Arial" w:hAnsi="Arial" w:cs="Arial"/>
          <w:sz w:val="22"/>
          <w:szCs w:val="22"/>
        </w:rPr>
        <w:t>Uehlinger</w:t>
      </w:r>
      <w:proofErr w:type="spellEnd"/>
      <w:r w:rsidRPr="0007643F">
        <w:rPr>
          <w:rFonts w:ascii="Arial" w:hAnsi="Arial" w:cs="Arial"/>
          <w:sz w:val="22"/>
          <w:szCs w:val="22"/>
        </w:rPr>
        <w:t>, Beauftragter Medienjugendschutz des Kantons Schaffhausen, mit Ihnen Kontakt auf, um weitere Details wie den Termin der Veranstaltung oder die technischen Voraussetzungen zu klären.</w:t>
      </w:r>
    </w:p>
    <w:p w:rsidR="0007643F" w:rsidRPr="0007643F" w:rsidRDefault="0007643F" w:rsidP="0007643F">
      <w:pPr>
        <w:rPr>
          <w:rFonts w:ascii="Arial" w:hAnsi="Arial" w:cs="Arial"/>
          <w:sz w:val="22"/>
          <w:szCs w:val="22"/>
        </w:rPr>
      </w:pPr>
      <w:r w:rsidRPr="0007643F">
        <w:rPr>
          <w:rFonts w:ascii="Arial" w:hAnsi="Arial" w:cs="Arial"/>
          <w:sz w:val="22"/>
          <w:szCs w:val="22"/>
        </w:rPr>
        <w:t>Kontakt: boris.uehlinger@ktsh.ch</w:t>
      </w:r>
    </w:p>
    <w:p w:rsidR="0007643F" w:rsidRPr="0007643F" w:rsidRDefault="0007643F" w:rsidP="0007643F">
      <w:pPr>
        <w:rPr>
          <w:rFonts w:ascii="Arial" w:hAnsi="Arial" w:cs="Arial"/>
          <w:sz w:val="22"/>
          <w:szCs w:val="22"/>
        </w:rPr>
      </w:pPr>
    </w:p>
    <w:p w:rsidR="0007643F" w:rsidRPr="0007643F" w:rsidRDefault="0007643F" w:rsidP="0007643F">
      <w:pPr>
        <w:rPr>
          <w:rFonts w:ascii="Arial" w:hAnsi="Arial" w:cs="Arial"/>
          <w:b/>
          <w:sz w:val="22"/>
          <w:szCs w:val="22"/>
        </w:rPr>
      </w:pPr>
      <w:r w:rsidRPr="0007643F">
        <w:rPr>
          <w:rFonts w:ascii="Arial" w:hAnsi="Arial" w:cs="Arial"/>
          <w:b/>
          <w:sz w:val="22"/>
          <w:szCs w:val="22"/>
        </w:rPr>
        <w:t>Was Sie übernehmen</w:t>
      </w:r>
    </w:p>
    <w:p w:rsidR="0007643F" w:rsidRPr="0007643F" w:rsidRDefault="0007643F" w:rsidP="0007643F">
      <w:pPr>
        <w:pStyle w:val="Listenabsatz"/>
        <w:numPr>
          <w:ilvl w:val="0"/>
          <w:numId w:val="2"/>
        </w:numPr>
        <w:rPr>
          <w:rFonts w:ascii="Arial" w:hAnsi="Arial" w:cs="Arial"/>
          <w:sz w:val="22"/>
          <w:szCs w:val="22"/>
        </w:rPr>
      </w:pPr>
      <w:r w:rsidRPr="0007643F">
        <w:rPr>
          <w:rFonts w:ascii="Arial" w:hAnsi="Arial" w:cs="Arial"/>
          <w:sz w:val="22"/>
          <w:szCs w:val="22"/>
        </w:rPr>
        <w:t>Sie stellen den geeigneten Veranstaltungsort mit der nötigen Infrastruktur zur Verfügung</w:t>
      </w:r>
    </w:p>
    <w:p w:rsidR="0007643F" w:rsidRPr="0007643F" w:rsidRDefault="0007643F" w:rsidP="0007643F">
      <w:pPr>
        <w:pStyle w:val="Listenabsatz"/>
        <w:numPr>
          <w:ilvl w:val="0"/>
          <w:numId w:val="2"/>
        </w:numPr>
        <w:rPr>
          <w:rFonts w:ascii="Arial" w:hAnsi="Arial" w:cs="Arial"/>
          <w:sz w:val="22"/>
          <w:szCs w:val="22"/>
        </w:rPr>
      </w:pPr>
      <w:r w:rsidRPr="0007643F">
        <w:rPr>
          <w:rFonts w:ascii="Arial" w:hAnsi="Arial" w:cs="Arial"/>
          <w:sz w:val="22"/>
          <w:szCs w:val="22"/>
        </w:rPr>
        <w:t>Sie laden die Eltern zur Veranstaltung ein</w:t>
      </w:r>
    </w:p>
    <w:p w:rsidR="0007643F" w:rsidRPr="0007643F" w:rsidRDefault="0007643F" w:rsidP="0007643F">
      <w:pPr>
        <w:pStyle w:val="Listenabsatz"/>
        <w:numPr>
          <w:ilvl w:val="0"/>
          <w:numId w:val="2"/>
        </w:numPr>
        <w:rPr>
          <w:rFonts w:ascii="Arial" w:hAnsi="Arial" w:cs="Arial"/>
          <w:sz w:val="22"/>
          <w:szCs w:val="22"/>
        </w:rPr>
      </w:pPr>
      <w:r w:rsidRPr="0007643F">
        <w:rPr>
          <w:rFonts w:ascii="Arial" w:hAnsi="Arial" w:cs="Arial"/>
          <w:sz w:val="22"/>
          <w:szCs w:val="22"/>
        </w:rPr>
        <w:t>Sie begrüssen und verabschieden die Eltern</w:t>
      </w:r>
    </w:p>
    <w:p w:rsidR="0007643F" w:rsidRPr="0007643F" w:rsidRDefault="0007643F" w:rsidP="0007643F">
      <w:pPr>
        <w:pStyle w:val="Listenabsatz"/>
        <w:numPr>
          <w:ilvl w:val="0"/>
          <w:numId w:val="2"/>
        </w:numPr>
        <w:rPr>
          <w:rFonts w:ascii="Arial" w:hAnsi="Arial" w:cs="Arial"/>
          <w:sz w:val="22"/>
          <w:szCs w:val="22"/>
        </w:rPr>
      </w:pPr>
      <w:r w:rsidRPr="0007643F">
        <w:rPr>
          <w:rFonts w:ascii="Arial" w:hAnsi="Arial" w:cs="Arial"/>
          <w:sz w:val="22"/>
          <w:szCs w:val="22"/>
        </w:rPr>
        <w:t>Sie koordinieren die nötigen Details mit dem Erziehungsdepartement direkt</w:t>
      </w:r>
    </w:p>
    <w:p w:rsidR="0007643F" w:rsidRPr="0007643F" w:rsidRDefault="0007643F" w:rsidP="0007643F">
      <w:pPr>
        <w:pStyle w:val="Listenabsatz"/>
        <w:numPr>
          <w:ilvl w:val="0"/>
          <w:numId w:val="2"/>
        </w:numPr>
        <w:rPr>
          <w:rFonts w:ascii="Arial" w:hAnsi="Arial" w:cs="Arial"/>
          <w:sz w:val="22"/>
          <w:szCs w:val="22"/>
        </w:rPr>
      </w:pPr>
      <w:r w:rsidRPr="0007643F">
        <w:rPr>
          <w:rFonts w:ascii="Arial" w:hAnsi="Arial" w:cs="Arial"/>
          <w:sz w:val="22"/>
          <w:szCs w:val="22"/>
        </w:rPr>
        <w:t>Sie sind für die Durchführung vor Ort verantwortlich</w:t>
      </w:r>
    </w:p>
    <w:p w:rsidR="0007643F" w:rsidRPr="0007643F" w:rsidRDefault="0007643F" w:rsidP="0007643F">
      <w:pPr>
        <w:pStyle w:val="Listenabsatz"/>
        <w:rPr>
          <w:rFonts w:ascii="Arial" w:hAnsi="Arial" w:cs="Arial"/>
          <w:sz w:val="22"/>
          <w:szCs w:val="22"/>
        </w:rPr>
      </w:pPr>
    </w:p>
    <w:p w:rsidR="0007643F" w:rsidRPr="0007643F" w:rsidRDefault="0007643F" w:rsidP="0007643F">
      <w:pPr>
        <w:rPr>
          <w:rFonts w:ascii="Arial" w:hAnsi="Arial" w:cs="Arial"/>
          <w:sz w:val="22"/>
          <w:szCs w:val="22"/>
        </w:rPr>
      </w:pPr>
    </w:p>
    <w:p w:rsidR="0007643F" w:rsidRPr="0007643F" w:rsidRDefault="0007643F" w:rsidP="0007643F">
      <w:pPr>
        <w:rPr>
          <w:rFonts w:ascii="Arial" w:hAnsi="Arial" w:cs="Arial"/>
          <w:b/>
          <w:sz w:val="22"/>
          <w:szCs w:val="22"/>
        </w:rPr>
      </w:pPr>
      <w:r w:rsidRPr="0007643F">
        <w:rPr>
          <w:rFonts w:ascii="Arial" w:hAnsi="Arial" w:cs="Arial"/>
          <w:b/>
          <w:sz w:val="22"/>
          <w:szCs w:val="22"/>
        </w:rPr>
        <w:t>Buchung und Anmeldung</w:t>
      </w:r>
    </w:p>
    <w:p w:rsidR="0007643F" w:rsidRDefault="0007643F" w:rsidP="0007643F">
      <w:pPr>
        <w:rPr>
          <w:rFonts w:ascii="Arial" w:hAnsi="Arial" w:cs="Arial"/>
          <w:sz w:val="22"/>
          <w:szCs w:val="22"/>
        </w:rPr>
      </w:pPr>
      <w:r w:rsidRPr="0007643F">
        <w:rPr>
          <w:rFonts w:ascii="Arial" w:hAnsi="Arial" w:cs="Arial"/>
          <w:sz w:val="22"/>
          <w:szCs w:val="22"/>
        </w:rPr>
        <w:t>Buchen Sie Ihren gewünschten Kurs</w:t>
      </w:r>
      <w:r>
        <w:rPr>
          <w:rFonts w:ascii="Arial" w:hAnsi="Arial" w:cs="Arial"/>
          <w:sz w:val="22"/>
          <w:szCs w:val="22"/>
        </w:rPr>
        <w:t xml:space="preserve"> </w:t>
      </w:r>
      <w:r w:rsidRPr="0007643F">
        <w:rPr>
          <w:rFonts w:ascii="Arial" w:hAnsi="Arial" w:cs="Arial"/>
          <w:color w:val="FF0000"/>
          <w:sz w:val="22"/>
          <w:szCs w:val="22"/>
        </w:rPr>
        <w:t>hier</w:t>
      </w:r>
      <w:r w:rsidRPr="0007643F">
        <w:rPr>
          <w:rFonts w:ascii="Arial" w:hAnsi="Arial" w:cs="Arial"/>
          <w:sz w:val="22"/>
          <w:szCs w:val="22"/>
        </w:rPr>
        <w:t xml:space="preserve"> oder die Elternveranstaltung </w:t>
      </w:r>
      <w:proofErr w:type="gramStart"/>
      <w:r w:rsidRPr="0007643F">
        <w:rPr>
          <w:rFonts w:ascii="Arial" w:hAnsi="Arial" w:cs="Arial"/>
          <w:color w:val="FF0000"/>
          <w:sz w:val="22"/>
          <w:szCs w:val="22"/>
        </w:rPr>
        <w:t>hier</w:t>
      </w:r>
      <w:r>
        <w:rPr>
          <w:rFonts w:ascii="Arial" w:hAnsi="Arial" w:cs="Arial"/>
          <w:sz w:val="22"/>
          <w:szCs w:val="22"/>
        </w:rPr>
        <w:t>..</w:t>
      </w:r>
      <w:proofErr w:type="gramEnd"/>
      <w:r w:rsidRPr="0007643F">
        <w:rPr>
          <w:rFonts w:ascii="Arial" w:hAnsi="Arial" w:cs="Arial"/>
          <w:sz w:val="22"/>
          <w:szCs w:val="22"/>
        </w:rPr>
        <w:t xml:space="preserve"> </w:t>
      </w:r>
    </w:p>
    <w:p w:rsidR="0007643F" w:rsidRPr="0007643F" w:rsidRDefault="0007643F" w:rsidP="0007643F">
      <w:pPr>
        <w:rPr>
          <w:rFonts w:ascii="Arial" w:hAnsi="Arial" w:cs="Arial"/>
          <w:sz w:val="22"/>
          <w:szCs w:val="22"/>
        </w:rPr>
      </w:pPr>
      <w:r w:rsidRPr="0007643F">
        <w:rPr>
          <w:rFonts w:ascii="Arial" w:hAnsi="Arial" w:cs="Arial"/>
          <w:b/>
          <w:sz w:val="22"/>
          <w:szCs w:val="22"/>
        </w:rPr>
        <w:t xml:space="preserve">Anmeldeschluss ist der 12. April 2019. </w:t>
      </w:r>
      <w:r w:rsidRPr="0007643F">
        <w:rPr>
          <w:rFonts w:ascii="Arial" w:hAnsi="Arial" w:cs="Arial"/>
          <w:sz w:val="22"/>
          <w:szCs w:val="22"/>
        </w:rPr>
        <w:t xml:space="preserve">Die Anmeldungen werden nach Eingangsdatum berücksichtigt. Für eingehende Buchungen erhalten Sie eine Bestätigung. Kann Ihrem Buchungswunsch nicht entsprochen werden, nehmen wir mit Ihnen Kontakt auf. Wir empfehlen Ihnen, sich rasch anzumelden, da die Anzahl Kurse insgesamt und pro Schule begrenzt und </w:t>
      </w:r>
      <w:proofErr w:type="spellStart"/>
      <w:r w:rsidRPr="0007643F">
        <w:rPr>
          <w:rFonts w:ascii="Arial" w:hAnsi="Arial" w:cs="Arial"/>
          <w:sz w:val="22"/>
          <w:szCs w:val="22"/>
        </w:rPr>
        <w:t>erfahrungsgemäss</w:t>
      </w:r>
      <w:proofErr w:type="spellEnd"/>
      <w:r w:rsidRPr="0007643F">
        <w:rPr>
          <w:rFonts w:ascii="Arial" w:hAnsi="Arial" w:cs="Arial"/>
          <w:sz w:val="22"/>
          <w:szCs w:val="22"/>
        </w:rPr>
        <w:t xml:space="preserve"> sehr schnell ausgebucht sind.</w:t>
      </w:r>
    </w:p>
    <w:p w:rsidR="0007643F" w:rsidRPr="0007643F" w:rsidRDefault="0007643F" w:rsidP="0007643F">
      <w:pPr>
        <w:rPr>
          <w:rFonts w:ascii="Arial" w:hAnsi="Arial" w:cs="Arial"/>
          <w:sz w:val="22"/>
          <w:szCs w:val="22"/>
        </w:rPr>
      </w:pPr>
    </w:p>
    <w:p w:rsidR="0007643F" w:rsidRPr="0007643F" w:rsidRDefault="0007643F" w:rsidP="0007643F">
      <w:pPr>
        <w:rPr>
          <w:rFonts w:ascii="Arial" w:hAnsi="Arial" w:cs="Arial"/>
          <w:sz w:val="22"/>
          <w:szCs w:val="22"/>
        </w:rPr>
      </w:pPr>
      <w:r w:rsidRPr="0007643F">
        <w:rPr>
          <w:rFonts w:ascii="Arial" w:hAnsi="Arial" w:cs="Arial"/>
          <w:sz w:val="22"/>
          <w:szCs w:val="22"/>
        </w:rPr>
        <w:t>Wir freuen uns jetzt schon, für Sie die Kurse organisieren zu dürfen. Für Fragen stehen wir Ihnen gerne zur Verfügung.</w:t>
      </w:r>
    </w:p>
    <w:p w:rsidR="0007643F" w:rsidRPr="0007643F" w:rsidRDefault="0007643F" w:rsidP="0007643F">
      <w:pPr>
        <w:rPr>
          <w:rFonts w:ascii="Arial" w:hAnsi="Arial" w:cs="Arial"/>
          <w:sz w:val="22"/>
          <w:szCs w:val="22"/>
        </w:rPr>
      </w:pPr>
    </w:p>
    <w:p w:rsidR="0007643F" w:rsidRPr="0007643F" w:rsidRDefault="0007643F" w:rsidP="0007643F">
      <w:pPr>
        <w:rPr>
          <w:rFonts w:ascii="Arial" w:hAnsi="Arial" w:cs="Arial"/>
          <w:sz w:val="22"/>
          <w:szCs w:val="22"/>
        </w:rPr>
      </w:pPr>
      <w:r w:rsidRPr="0007643F">
        <w:rPr>
          <w:rFonts w:ascii="Arial" w:hAnsi="Arial" w:cs="Arial"/>
          <w:sz w:val="22"/>
          <w:szCs w:val="22"/>
        </w:rPr>
        <w:t xml:space="preserve">Mit freundlichen </w:t>
      </w:r>
      <w:proofErr w:type="spellStart"/>
      <w:r w:rsidRPr="0007643F">
        <w:rPr>
          <w:rFonts w:ascii="Arial" w:hAnsi="Arial" w:cs="Arial"/>
          <w:sz w:val="22"/>
          <w:szCs w:val="22"/>
        </w:rPr>
        <w:t>Grüssen</w:t>
      </w:r>
      <w:proofErr w:type="spellEnd"/>
    </w:p>
    <w:p w:rsidR="0007643F" w:rsidRPr="0007643F" w:rsidRDefault="0007643F" w:rsidP="0007643F">
      <w:pPr>
        <w:framePr w:w="2700" w:h="1107" w:hRule="exact" w:hSpace="180" w:wrap="around" w:vAnchor="text" w:hAnchor="page" w:x="1282" w:y="261"/>
        <w:shd w:val="solid" w:color="FFFFFF" w:fill="FFFFFF"/>
        <w:rPr>
          <w:rFonts w:ascii="Arial" w:hAnsi="Arial" w:cs="Arial"/>
          <w:sz w:val="22"/>
          <w:szCs w:val="22"/>
        </w:rPr>
      </w:pPr>
      <w:r w:rsidRPr="0007643F">
        <w:rPr>
          <w:rFonts w:ascii="Arial" w:hAnsi="Arial" w:cs="Arial"/>
          <w:noProof/>
          <w:lang w:val="de-CH" w:eastAsia="de-CH"/>
        </w:rPr>
        <w:drawing>
          <wp:inline distT="0" distB="0" distL="0" distR="0">
            <wp:extent cx="1647825" cy="5524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552450"/>
                    </a:xfrm>
                    <a:prstGeom prst="rect">
                      <a:avLst/>
                    </a:prstGeom>
                    <a:noFill/>
                    <a:ln>
                      <a:noFill/>
                    </a:ln>
                  </pic:spPr>
                </pic:pic>
              </a:graphicData>
            </a:graphic>
          </wp:inline>
        </w:drawing>
      </w:r>
    </w:p>
    <w:p w:rsidR="0007643F" w:rsidRPr="0007643F" w:rsidRDefault="0007643F" w:rsidP="0007643F">
      <w:pPr>
        <w:rPr>
          <w:rFonts w:ascii="Arial" w:hAnsi="Arial" w:cs="Arial"/>
          <w:sz w:val="22"/>
          <w:szCs w:val="22"/>
        </w:rPr>
      </w:pPr>
    </w:p>
    <w:p w:rsidR="0007643F" w:rsidRPr="0007643F" w:rsidRDefault="0007643F" w:rsidP="0007643F">
      <w:pPr>
        <w:rPr>
          <w:rFonts w:ascii="Arial" w:hAnsi="Arial" w:cs="Arial"/>
          <w:sz w:val="22"/>
          <w:szCs w:val="22"/>
        </w:rPr>
      </w:pPr>
    </w:p>
    <w:p w:rsidR="0007643F" w:rsidRPr="0007643F" w:rsidRDefault="0007643F" w:rsidP="0007643F">
      <w:pPr>
        <w:rPr>
          <w:rFonts w:ascii="Arial" w:hAnsi="Arial" w:cs="Arial"/>
          <w:sz w:val="22"/>
          <w:szCs w:val="22"/>
        </w:rPr>
      </w:pPr>
    </w:p>
    <w:p w:rsidR="0007643F" w:rsidRPr="0007643F" w:rsidRDefault="0007643F" w:rsidP="0007643F">
      <w:pPr>
        <w:rPr>
          <w:rFonts w:ascii="Arial" w:hAnsi="Arial" w:cs="Arial"/>
          <w:sz w:val="22"/>
          <w:szCs w:val="22"/>
        </w:rPr>
      </w:pPr>
    </w:p>
    <w:p w:rsidR="0007643F" w:rsidRPr="0007643F" w:rsidRDefault="0007643F" w:rsidP="0007643F">
      <w:pPr>
        <w:rPr>
          <w:rFonts w:ascii="Arial" w:hAnsi="Arial" w:cs="Arial"/>
          <w:sz w:val="22"/>
          <w:szCs w:val="22"/>
        </w:rPr>
      </w:pPr>
    </w:p>
    <w:p w:rsidR="0007643F" w:rsidRDefault="0007643F" w:rsidP="0007643F">
      <w:pPr>
        <w:rPr>
          <w:rFonts w:ascii="Arial" w:hAnsi="Arial" w:cs="Arial"/>
          <w:sz w:val="22"/>
          <w:szCs w:val="22"/>
          <w:lang w:val="fr-CH"/>
        </w:rPr>
      </w:pPr>
    </w:p>
    <w:p w:rsidR="0007643F" w:rsidRPr="0007643F" w:rsidRDefault="0007643F" w:rsidP="0007643F">
      <w:pPr>
        <w:rPr>
          <w:rFonts w:ascii="Arial" w:hAnsi="Arial" w:cs="Arial"/>
          <w:sz w:val="22"/>
          <w:szCs w:val="22"/>
          <w:lang w:val="fr-CH"/>
        </w:rPr>
      </w:pPr>
      <w:r w:rsidRPr="0007643F">
        <w:rPr>
          <w:rFonts w:ascii="Arial" w:hAnsi="Arial" w:cs="Arial"/>
          <w:sz w:val="22"/>
          <w:szCs w:val="22"/>
          <w:lang w:val="fr-CH"/>
        </w:rPr>
        <w:t>Sandra Walter</w:t>
      </w:r>
    </w:p>
    <w:p w:rsidR="0007643F" w:rsidRPr="0007643F" w:rsidRDefault="0007643F" w:rsidP="0007643F">
      <w:pPr>
        <w:rPr>
          <w:rFonts w:ascii="Arial" w:hAnsi="Arial" w:cs="Arial"/>
          <w:sz w:val="22"/>
          <w:szCs w:val="22"/>
          <w:lang w:val="fr-CH"/>
        </w:rPr>
      </w:pPr>
      <w:hyperlink r:id="rId8" w:history="1">
        <w:r w:rsidRPr="0007643F">
          <w:rPr>
            <w:rStyle w:val="Hyperlink"/>
            <w:rFonts w:ascii="Arial" w:hAnsi="Arial" w:cs="Arial"/>
            <w:sz w:val="22"/>
            <w:szCs w:val="22"/>
            <w:lang w:val="fr-CH"/>
          </w:rPr>
          <w:t>s.walter@vjps.ch</w:t>
        </w:r>
      </w:hyperlink>
      <w:r w:rsidRPr="0007643F">
        <w:rPr>
          <w:rFonts w:ascii="Arial" w:hAnsi="Arial" w:cs="Arial"/>
          <w:sz w:val="22"/>
          <w:szCs w:val="22"/>
          <w:lang w:val="fr-CH"/>
        </w:rPr>
        <w:t xml:space="preserve"> , Tel.: 052 633 60 23</w:t>
      </w:r>
    </w:p>
    <w:p w:rsidR="0007643F" w:rsidRPr="0007643F" w:rsidRDefault="0007643F" w:rsidP="0007643F">
      <w:pPr>
        <w:rPr>
          <w:rFonts w:ascii="Arial" w:hAnsi="Arial" w:cs="Arial"/>
          <w:sz w:val="22"/>
          <w:szCs w:val="22"/>
          <w:lang w:val="fr-CH"/>
        </w:rPr>
      </w:pPr>
      <w:bookmarkStart w:id="0" w:name="_GoBack"/>
      <w:bookmarkEnd w:id="0"/>
    </w:p>
    <w:sectPr w:rsidR="0007643F" w:rsidRPr="000764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ITC Officina Sans Book">
    <w:panose1 w:val="00000000000000000000"/>
    <w:charset w:val="00"/>
    <w:family w:val="swiss"/>
    <w:notTrueType/>
    <w:pitch w:val="variable"/>
    <w:sig w:usb0="00000003" w:usb1="00000000" w:usb2="00000000" w:usb3="00000000" w:csb0="00000001" w:csb1="00000000"/>
  </w:font>
  <w:font w:name="Officina Sans OS ITC TT">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03326"/>
    <w:multiLevelType w:val="hybridMultilevel"/>
    <w:tmpl w:val="FC9EEFF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639E6E3E"/>
    <w:multiLevelType w:val="hybridMultilevel"/>
    <w:tmpl w:val="1846905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642C420A"/>
    <w:multiLevelType w:val="hybridMultilevel"/>
    <w:tmpl w:val="5438572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3F"/>
    <w:rsid w:val="0007643F"/>
    <w:rsid w:val="0067763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702F"/>
  <w15:chartTrackingRefBased/>
  <w15:docId w15:val="{D22917EB-4CE2-40D7-9BD4-ABD45E9F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643F"/>
    <w:pPr>
      <w:spacing w:after="0" w:line="240" w:lineRule="auto"/>
    </w:pPr>
    <w:rPr>
      <w:rFonts w:ascii="Times" w:eastAsia="Times" w:hAnsi="Times" w:cs="Times New Roman"/>
      <w:sz w:val="24"/>
      <w:szCs w:val="20"/>
      <w:lang w:val="de-DE" w:eastAsia="de-DE"/>
    </w:rPr>
  </w:style>
  <w:style w:type="paragraph" w:styleId="berschrift1">
    <w:name w:val="heading 1"/>
    <w:basedOn w:val="Standard"/>
    <w:next w:val="Standard"/>
    <w:link w:val="berschrift1Zchn"/>
    <w:qFormat/>
    <w:rsid w:val="0007643F"/>
    <w:pPr>
      <w:keepNext/>
      <w:spacing w:line="300" w:lineRule="exact"/>
      <w:outlineLvl w:val="0"/>
    </w:pPr>
    <w:rPr>
      <w:rFonts w:ascii="ITC Officina Sans Book" w:eastAsia="Times New Roman" w:hAnsi="ITC Officina Sans Book"/>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7643F"/>
    <w:rPr>
      <w:rFonts w:ascii="ITC Officina Sans Book" w:eastAsia="Times New Roman" w:hAnsi="ITC Officina Sans Book" w:cs="Times New Roman"/>
      <w:b/>
      <w:szCs w:val="20"/>
      <w:lang w:val="de-DE" w:eastAsia="de-DE"/>
    </w:rPr>
  </w:style>
  <w:style w:type="character" w:styleId="Hyperlink">
    <w:name w:val="Hyperlink"/>
    <w:basedOn w:val="Absatz-Standardschriftart"/>
    <w:uiPriority w:val="99"/>
    <w:semiHidden/>
    <w:unhideWhenUsed/>
    <w:rsid w:val="0007643F"/>
    <w:rPr>
      <w:color w:val="0000FF"/>
      <w:u w:val="single"/>
    </w:rPr>
  </w:style>
  <w:style w:type="paragraph" w:styleId="KeinLeerraum">
    <w:name w:val="No Spacing"/>
    <w:uiPriority w:val="1"/>
    <w:qFormat/>
    <w:rsid w:val="0007643F"/>
    <w:pPr>
      <w:spacing w:after="0" w:line="240" w:lineRule="auto"/>
    </w:pPr>
  </w:style>
  <w:style w:type="paragraph" w:styleId="Listenabsatz">
    <w:name w:val="List Paragraph"/>
    <w:basedOn w:val="Standard"/>
    <w:uiPriority w:val="34"/>
    <w:qFormat/>
    <w:rsid w:val="0007643F"/>
    <w:pPr>
      <w:ind w:left="720"/>
      <w:contextualSpacing/>
    </w:pPr>
    <w:rPr>
      <w:rFonts w:ascii="Times New Roman" w:eastAsia="Times New Roman" w:hAnsi="Times New Roman"/>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10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lter@vjps.ch"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schtig.ch"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5671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Walter</dc:creator>
  <cp:keywords/>
  <dc:description/>
  <cp:lastModifiedBy>Sandra Walter</cp:lastModifiedBy>
  <cp:revision>1</cp:revision>
  <dcterms:created xsi:type="dcterms:W3CDTF">2019-01-03T12:56:00Z</dcterms:created>
  <dcterms:modified xsi:type="dcterms:W3CDTF">2019-01-03T13:01:00Z</dcterms:modified>
</cp:coreProperties>
</file>